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188E3">
      <w:pPr>
        <w:spacing w:line="560" w:lineRule="exact"/>
        <w:rPr>
          <w:rFonts w:ascii="黑体" w:hAnsi="黑体" w:eastAsia="黑体" w:cs="微软雅黑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微软雅黑"/>
          <w:bCs/>
          <w:sz w:val="32"/>
          <w:szCs w:val="32"/>
        </w:rPr>
        <w:t>附件3</w:t>
      </w:r>
    </w:p>
    <w:p w14:paraId="020EA22E">
      <w:pPr>
        <w:spacing w:line="560" w:lineRule="exact"/>
        <w:jc w:val="center"/>
        <w:rPr>
          <w:rFonts w:ascii="方正小标宋_GBK" w:hAnsi="仿宋" w:eastAsia="方正小标宋_GBK" w:cs="仿宋"/>
          <w:color w:val="000000"/>
          <w:sz w:val="44"/>
          <w:szCs w:val="44"/>
          <w:lang w:val="zh-CN"/>
        </w:rPr>
      </w:pPr>
    </w:p>
    <w:p w14:paraId="39EDEF42">
      <w:pPr>
        <w:spacing w:line="560" w:lineRule="exact"/>
        <w:jc w:val="center"/>
        <w:rPr>
          <w:rFonts w:ascii="方正小标宋_GBK" w:hAnsi="仿宋" w:eastAsia="方正小标宋_GBK" w:cs="仿宋"/>
          <w:color w:val="000000"/>
          <w:sz w:val="44"/>
          <w:szCs w:val="44"/>
          <w:lang w:val="zh-CN"/>
        </w:rPr>
      </w:pPr>
      <w:r>
        <w:rPr>
          <w:rFonts w:hint="eastAsia" w:ascii="方正小标宋_GBK" w:hAnsi="仿宋" w:eastAsia="方正小标宋_GBK" w:cs="仿宋"/>
          <w:color w:val="000000"/>
          <w:sz w:val="44"/>
          <w:szCs w:val="44"/>
          <w:lang w:val="zh-CN"/>
        </w:rPr>
        <w:t>报价明细表</w:t>
      </w:r>
    </w:p>
    <w:bookmarkEnd w:id="0"/>
    <w:p w14:paraId="5B434372">
      <w:pPr>
        <w:spacing w:line="560" w:lineRule="exact"/>
        <w:jc w:val="center"/>
        <w:rPr>
          <w:rFonts w:ascii="方正小标宋_GBK" w:hAnsi="仿宋" w:eastAsia="方正小标宋_GBK" w:cs="仿宋"/>
          <w:color w:val="000000"/>
          <w:sz w:val="44"/>
          <w:szCs w:val="44"/>
          <w:lang w:val="zh-CN"/>
        </w:rPr>
      </w:pPr>
    </w:p>
    <w:tbl>
      <w:tblPr>
        <w:tblStyle w:val="4"/>
        <w:tblW w:w="4997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350"/>
        <w:gridCol w:w="1142"/>
        <w:gridCol w:w="2765"/>
        <w:gridCol w:w="1273"/>
        <w:gridCol w:w="1273"/>
      </w:tblGrid>
      <w:tr w14:paraId="6B3746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419" w:type="pct"/>
            <w:vAlign w:val="center"/>
          </w:tcPr>
          <w:p w14:paraId="658751F8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序号</w:t>
            </w:r>
          </w:p>
        </w:tc>
        <w:tc>
          <w:tcPr>
            <w:tcW w:w="792" w:type="pct"/>
            <w:vAlign w:val="center"/>
          </w:tcPr>
          <w:p w14:paraId="693295F6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设备名称</w:t>
            </w:r>
          </w:p>
        </w:tc>
        <w:tc>
          <w:tcPr>
            <w:tcW w:w="670" w:type="pct"/>
            <w:vAlign w:val="center"/>
          </w:tcPr>
          <w:p w14:paraId="082863B4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zh-CN"/>
              </w:rPr>
              <w:t>品牌</w:t>
            </w:r>
          </w:p>
        </w:tc>
        <w:tc>
          <w:tcPr>
            <w:tcW w:w="1622" w:type="pct"/>
            <w:vAlign w:val="center"/>
          </w:tcPr>
          <w:p w14:paraId="19287B05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规格型号</w:t>
            </w:r>
          </w:p>
        </w:tc>
        <w:tc>
          <w:tcPr>
            <w:tcW w:w="747" w:type="pct"/>
            <w:vAlign w:val="center"/>
          </w:tcPr>
          <w:p w14:paraId="54CAF0EC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单位</w:t>
            </w:r>
          </w:p>
        </w:tc>
        <w:tc>
          <w:tcPr>
            <w:tcW w:w="747" w:type="pct"/>
            <w:vAlign w:val="center"/>
          </w:tcPr>
          <w:p w14:paraId="255C4DC7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单价</w:t>
            </w:r>
          </w:p>
        </w:tc>
      </w:tr>
      <w:tr w14:paraId="01B835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419" w:type="pct"/>
            <w:vAlign w:val="center"/>
          </w:tcPr>
          <w:p w14:paraId="09957D5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792" w:type="pct"/>
          </w:tcPr>
          <w:p w14:paraId="09B22C68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0" w:type="pct"/>
          </w:tcPr>
          <w:p w14:paraId="0A56DD2E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22" w:type="pct"/>
          </w:tcPr>
          <w:p w14:paraId="242F5241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57C8A385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4A63579C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B0B47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419" w:type="pct"/>
            <w:vAlign w:val="center"/>
          </w:tcPr>
          <w:p w14:paraId="3E8E7EC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792" w:type="pct"/>
          </w:tcPr>
          <w:p w14:paraId="17EA4970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0" w:type="pct"/>
          </w:tcPr>
          <w:p w14:paraId="323D20E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22" w:type="pct"/>
          </w:tcPr>
          <w:p w14:paraId="4045CBDB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7F5630A0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1A8CD2C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0B03F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19" w:type="pct"/>
            <w:vAlign w:val="center"/>
          </w:tcPr>
          <w:p w14:paraId="51415D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792" w:type="pct"/>
          </w:tcPr>
          <w:p w14:paraId="0E167812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0" w:type="pct"/>
          </w:tcPr>
          <w:p w14:paraId="67A706A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22" w:type="pct"/>
          </w:tcPr>
          <w:p w14:paraId="4149BE8D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42201538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1D5153A4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12106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19" w:type="pct"/>
            <w:vAlign w:val="center"/>
          </w:tcPr>
          <w:p w14:paraId="358830D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92" w:type="pct"/>
            <w:vAlign w:val="center"/>
          </w:tcPr>
          <w:p w14:paraId="7C394FDE"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zh-CN"/>
              </w:rPr>
              <w:t>……</w:t>
            </w:r>
          </w:p>
        </w:tc>
        <w:tc>
          <w:tcPr>
            <w:tcW w:w="670" w:type="pct"/>
          </w:tcPr>
          <w:p w14:paraId="0D348668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22" w:type="pct"/>
          </w:tcPr>
          <w:p w14:paraId="22D3C97B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615EEE5C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47" w:type="pct"/>
          </w:tcPr>
          <w:p w14:paraId="712D2A2F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 w14:paraId="3E77EF2F">
      <w:pPr>
        <w:spacing w:line="560" w:lineRule="exact"/>
        <w:rPr>
          <w:rFonts w:ascii="仿宋_GB2312" w:hAnsi="仿宋_GB2312" w:eastAsia="仿宋_GB2312" w:cs="仿宋_GB2312"/>
          <w:color w:val="000000"/>
          <w:sz w:val="24"/>
          <w:lang w:val="zh-CN"/>
        </w:rPr>
      </w:pPr>
    </w:p>
    <w:p w14:paraId="63C5A26C">
      <w:pPr>
        <w:spacing w:line="560" w:lineRule="exact"/>
        <w:rPr>
          <w:rFonts w:ascii="仿宋_GB2312" w:hAnsi="仿宋_GB2312" w:eastAsia="仿宋_GB2312" w:cs="仿宋_GB2312"/>
          <w:color w:val="000000"/>
          <w:sz w:val="24"/>
          <w:lang w:val="zh-CN"/>
        </w:rPr>
      </w:pPr>
    </w:p>
    <w:p w14:paraId="622C317F"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</w:rPr>
      </w:pPr>
    </w:p>
    <w:p w14:paraId="660FF4B8">
      <w:pPr>
        <w:spacing w:line="560" w:lineRule="exact"/>
        <w:jc w:val="righ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供应商名称（盖章）</w:t>
      </w:r>
    </w:p>
    <w:p w14:paraId="34005C5A">
      <w:pPr>
        <w:spacing w:line="560" w:lineRule="exact"/>
        <w:jc w:val="righ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日期：  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